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F2" w:rsidRDefault="00924F3D" w:rsidP="00924F3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نام : روجا</w:t>
      </w:r>
    </w:p>
    <w:p w:rsidR="00924F3D" w:rsidRDefault="00924F3D" w:rsidP="00924F3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نام خانوادگی: شجاعی کاوان </w:t>
      </w:r>
    </w:p>
    <w:p w:rsidR="00924F3D" w:rsidRDefault="00924F3D" w:rsidP="00924F3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دانشگاه محل تحصیل دوره عمومی: دانشگاه تهران</w:t>
      </w:r>
    </w:p>
    <w:p w:rsidR="00924F3D" w:rsidRDefault="00924F3D" w:rsidP="00924F3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دانشگاه محل تحصیل دوره تخصصی: دانشگاه تهران</w:t>
      </w:r>
    </w:p>
    <w:p w:rsidR="00924F3D" w:rsidRPr="00551DCB" w:rsidRDefault="00924F3D" w:rsidP="00924F3D">
      <w:pPr>
        <w:jc w:val="right"/>
        <w:rPr>
          <w:b/>
          <w:bCs/>
          <w:rtl/>
          <w:lang w:bidi="fa-IR"/>
        </w:rPr>
      </w:pPr>
    </w:p>
    <w:p w:rsidR="00924F3D" w:rsidRPr="00551DCB" w:rsidRDefault="00924F3D" w:rsidP="00924F3D">
      <w:pPr>
        <w:jc w:val="right"/>
        <w:rPr>
          <w:b/>
          <w:bCs/>
          <w:rtl/>
          <w:lang w:bidi="fa-IR"/>
        </w:rPr>
      </w:pPr>
      <w:r w:rsidRPr="00551DCB">
        <w:rPr>
          <w:rFonts w:hint="cs"/>
          <w:b/>
          <w:bCs/>
          <w:rtl/>
          <w:lang w:bidi="fa-IR"/>
        </w:rPr>
        <w:t>شرکت در کنگره ها و کارگاه ها:</w:t>
      </w:r>
    </w:p>
    <w:p w:rsidR="00924F3D" w:rsidRDefault="00924F3D" w:rsidP="00924F3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1-</w:t>
      </w:r>
      <w:r w:rsidR="009A051E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دومین </w:t>
      </w:r>
      <w:bookmarkStart w:id="0" w:name="OLE_LINK1"/>
      <w:bookmarkStart w:id="1" w:name="OLE_LINK2"/>
      <w:bookmarkStart w:id="2" w:name="OLE_LINK7"/>
      <w:bookmarkStart w:id="3" w:name="OLE_LINK8"/>
      <w:r>
        <w:rPr>
          <w:rFonts w:hint="cs"/>
          <w:rtl/>
          <w:lang w:bidi="fa-IR"/>
        </w:rPr>
        <w:t>سمپوزیوم</w:t>
      </w:r>
      <w:bookmarkEnd w:id="0"/>
      <w:bookmarkEnd w:id="1"/>
      <w:r>
        <w:rPr>
          <w:rFonts w:hint="cs"/>
          <w:rtl/>
          <w:lang w:bidi="fa-IR"/>
        </w:rPr>
        <w:t xml:space="preserve"> </w:t>
      </w:r>
      <w:bookmarkStart w:id="4" w:name="OLE_LINK3"/>
      <w:bookmarkStart w:id="5" w:name="OLE_LINK4"/>
      <w:r>
        <w:rPr>
          <w:rFonts w:hint="cs"/>
          <w:rtl/>
          <w:lang w:bidi="fa-IR"/>
        </w:rPr>
        <w:t>بین المللی</w:t>
      </w:r>
      <w:bookmarkEnd w:id="4"/>
      <w:bookmarkEnd w:id="5"/>
      <w:r>
        <w:rPr>
          <w:rFonts w:hint="cs"/>
          <w:rtl/>
          <w:lang w:bidi="fa-IR"/>
        </w:rPr>
        <w:t xml:space="preserve"> جراحی دامپزشکی،</w:t>
      </w:r>
      <w:bookmarkEnd w:id="2"/>
      <w:bookmarkEnd w:id="3"/>
      <w:r>
        <w:rPr>
          <w:rFonts w:hint="cs"/>
          <w:rtl/>
          <w:lang w:bidi="fa-IR"/>
        </w:rPr>
        <w:t xml:space="preserve"> اردیبهشت ماه  1387 کرمان </w:t>
      </w:r>
    </w:p>
    <w:p w:rsidR="00F004A2" w:rsidRDefault="00924F3D" w:rsidP="00924F3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2-</w:t>
      </w:r>
      <w:bookmarkStart w:id="6" w:name="OLE_LINK5"/>
      <w:bookmarkStart w:id="7" w:name="OLE_LINK6"/>
      <w:bookmarkStart w:id="8" w:name="OLE_LINK15"/>
      <w:bookmarkStart w:id="9" w:name="OLE_LINK16"/>
      <w:bookmarkStart w:id="10" w:name="OLE_LINK17"/>
      <w:bookmarkStart w:id="11" w:name="OLE_LINK18"/>
      <w:r w:rsidR="009A051E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چهارمین</w:t>
      </w:r>
      <w:bookmarkEnd w:id="6"/>
      <w:bookmarkEnd w:id="7"/>
      <w:r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سمپوزیوم</w:t>
      </w:r>
      <w:r>
        <w:rPr>
          <w:rFonts w:hint="cs"/>
          <w:rtl/>
          <w:lang w:bidi="fa-IR"/>
        </w:rPr>
        <w:t xml:space="preserve"> ملی بهداشت و بیماری های طیور، مرداد ماه</w:t>
      </w:r>
      <w:r w:rsidR="00F004A2">
        <w:rPr>
          <w:rFonts w:hint="cs"/>
          <w:rtl/>
          <w:lang w:bidi="fa-IR"/>
        </w:rPr>
        <w:t xml:space="preserve"> 1387 شهرکرد</w:t>
      </w:r>
      <w:bookmarkEnd w:id="8"/>
      <w:bookmarkEnd w:id="9"/>
    </w:p>
    <w:bookmarkEnd w:id="10"/>
    <w:bookmarkEnd w:id="11"/>
    <w:p w:rsidR="00924F3D" w:rsidRDefault="00F004A2" w:rsidP="00924F3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3</w:t>
      </w:r>
      <w:bookmarkStart w:id="12" w:name="OLE_LINK11"/>
      <w:bookmarkStart w:id="13" w:name="OLE_LINK12"/>
      <w:r>
        <w:rPr>
          <w:rFonts w:hint="cs"/>
          <w:rtl/>
          <w:lang w:bidi="fa-IR"/>
        </w:rPr>
        <w:t>-</w:t>
      </w:r>
      <w:bookmarkStart w:id="14" w:name="OLE_LINK9"/>
      <w:bookmarkStart w:id="15" w:name="OLE_LINK10"/>
      <w:r w:rsidR="009A051E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اولین کنگره </w:t>
      </w:r>
      <w:r w:rsidR="00924F3D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بین المللی</w:t>
      </w:r>
      <w:r>
        <w:rPr>
          <w:rFonts w:hint="cs"/>
          <w:rtl/>
          <w:lang w:bidi="fa-IR"/>
        </w:rPr>
        <w:t xml:space="preserve"> فارماکولوژی و علوم دارویی دامپزشکی، مهر ماه 1387 تهران</w:t>
      </w:r>
      <w:bookmarkEnd w:id="12"/>
      <w:bookmarkEnd w:id="13"/>
      <w:bookmarkEnd w:id="14"/>
      <w:bookmarkEnd w:id="15"/>
    </w:p>
    <w:p w:rsidR="00F004A2" w:rsidRDefault="00F004A2" w:rsidP="00924F3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4-</w:t>
      </w:r>
      <w:r w:rsidRPr="00F004A2">
        <w:rPr>
          <w:rtl/>
          <w:lang w:bidi="fa-IR"/>
        </w:rPr>
        <w:t xml:space="preserve"> </w:t>
      </w:r>
      <w:r>
        <w:rPr>
          <w:rtl/>
          <w:lang w:bidi="fa-IR"/>
        </w:rPr>
        <w:t>چهارمین</w:t>
      </w:r>
      <w:r>
        <w:rPr>
          <w:rFonts w:hint="cs"/>
          <w:rtl/>
          <w:lang w:bidi="fa-IR"/>
        </w:rPr>
        <w:t xml:space="preserve"> کنگره ملی دامپزشکی حیوانات کوچک، آبان ماه 1387 تهران</w:t>
      </w:r>
    </w:p>
    <w:p w:rsidR="00F004A2" w:rsidRDefault="00F004A2" w:rsidP="00924F3D">
      <w:pPr>
        <w:jc w:val="right"/>
        <w:rPr>
          <w:lang w:bidi="fa-IR"/>
        </w:rPr>
      </w:pPr>
      <w:r>
        <w:rPr>
          <w:rFonts w:hint="cs"/>
          <w:rtl/>
          <w:lang w:bidi="fa-IR"/>
        </w:rPr>
        <w:t>5-</w:t>
      </w:r>
      <w:bookmarkStart w:id="16" w:name="OLE_LINK13"/>
      <w:bookmarkStart w:id="17" w:name="OLE_LINK14"/>
      <w:r w:rsidR="009A051E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نخستین همایش ملی صنعت دام وطیور در استان گلستان، دی ماه 1387 گرگان</w:t>
      </w:r>
      <w:bookmarkEnd w:id="16"/>
      <w:bookmarkEnd w:id="17"/>
    </w:p>
    <w:p w:rsidR="0032233B" w:rsidRDefault="0032233B" w:rsidP="00924F3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6-دومین کنگره بین المللی دامپزشکی طیور، اسفند ماه 1388</w:t>
      </w:r>
    </w:p>
    <w:p w:rsidR="00F004A2" w:rsidRDefault="0032233B" w:rsidP="00924F3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7</w:t>
      </w:r>
      <w:r w:rsidR="00F004A2">
        <w:rPr>
          <w:rFonts w:hint="cs"/>
          <w:rtl/>
          <w:lang w:bidi="fa-IR"/>
        </w:rPr>
        <w:t>-</w:t>
      </w:r>
      <w:bookmarkStart w:id="18" w:name="OLE_LINK21"/>
      <w:bookmarkStart w:id="19" w:name="OLE_LINK22"/>
      <w:r w:rsidR="009A051E">
        <w:rPr>
          <w:rFonts w:hint="cs"/>
          <w:rtl/>
          <w:lang w:bidi="fa-IR"/>
        </w:rPr>
        <w:t xml:space="preserve"> </w:t>
      </w:r>
      <w:r w:rsidR="00F004A2">
        <w:rPr>
          <w:rFonts w:hint="cs"/>
          <w:rtl/>
          <w:lang w:bidi="fa-IR"/>
        </w:rPr>
        <w:t xml:space="preserve">سومین </w:t>
      </w:r>
      <w:r w:rsidR="00F004A2">
        <w:rPr>
          <w:rtl/>
          <w:lang w:bidi="fa-IR"/>
        </w:rPr>
        <w:t>سمپوزیوم بین المللی جراحی دامپزشکی،</w:t>
      </w:r>
      <w:r w:rsidR="00F004A2">
        <w:rPr>
          <w:rFonts w:hint="cs"/>
          <w:rtl/>
          <w:lang w:bidi="fa-IR"/>
        </w:rPr>
        <w:t xml:space="preserve"> اردیبهشت ماه 1390 کیش</w:t>
      </w:r>
      <w:bookmarkEnd w:id="18"/>
      <w:bookmarkEnd w:id="19"/>
    </w:p>
    <w:p w:rsidR="00F004A2" w:rsidRDefault="0032233B" w:rsidP="00924F3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8</w:t>
      </w:r>
      <w:r w:rsidR="00F004A2">
        <w:rPr>
          <w:rFonts w:hint="cs"/>
          <w:rtl/>
          <w:lang w:bidi="fa-IR"/>
        </w:rPr>
        <w:t>-</w:t>
      </w:r>
      <w:r w:rsidR="009A051E">
        <w:rPr>
          <w:rFonts w:hint="cs"/>
          <w:rtl/>
          <w:lang w:bidi="fa-IR"/>
        </w:rPr>
        <w:t xml:space="preserve"> </w:t>
      </w:r>
      <w:r w:rsidR="00F004A2">
        <w:rPr>
          <w:rFonts w:hint="cs"/>
          <w:rtl/>
          <w:lang w:bidi="fa-IR"/>
        </w:rPr>
        <w:t>اولین دوره آشنایی با دوزیستان و خزندگان، بهار 1390 دانشگاه تهران</w:t>
      </w:r>
    </w:p>
    <w:p w:rsidR="00551DCB" w:rsidRDefault="00551DCB" w:rsidP="00924F3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8-</w:t>
      </w:r>
      <w:r w:rsidR="009A051E">
        <w:rPr>
          <w:rFonts w:hint="cs"/>
          <w:rtl/>
          <w:lang w:bidi="fa-IR"/>
        </w:rPr>
        <w:t xml:space="preserve"> </w:t>
      </w:r>
      <w:r w:rsidR="0032233B">
        <w:rPr>
          <w:rFonts w:hint="cs"/>
          <w:rtl/>
          <w:lang w:bidi="fa-IR"/>
        </w:rPr>
        <w:t>کارگاه آموزشی-پژوهشی شیوه</w:t>
      </w:r>
      <w:r w:rsidR="0032233B">
        <w:rPr>
          <w:rtl/>
          <w:lang w:bidi="fa-IR"/>
        </w:rPr>
        <w:softHyphen/>
      </w:r>
      <w:r w:rsidR="0032233B">
        <w:rPr>
          <w:rFonts w:hint="cs"/>
          <w:rtl/>
          <w:lang w:bidi="fa-IR"/>
        </w:rPr>
        <w:t>های استاندارد بین المللی نگارش مقالات علمی دانشگاه تهران آبان ماه 1388</w:t>
      </w:r>
    </w:p>
    <w:p w:rsidR="00551DCB" w:rsidRDefault="00551DCB" w:rsidP="0082517C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9-</w:t>
      </w:r>
      <w:r w:rsidR="009A051E">
        <w:rPr>
          <w:rFonts w:hint="cs"/>
          <w:rtl/>
          <w:lang w:bidi="fa-IR"/>
        </w:rPr>
        <w:t xml:space="preserve"> </w:t>
      </w:r>
      <w:r w:rsidR="0032233B">
        <w:rPr>
          <w:rFonts w:hint="cs"/>
          <w:rtl/>
          <w:lang w:bidi="fa-IR"/>
        </w:rPr>
        <w:t>ک</w:t>
      </w:r>
      <w:r w:rsidR="000A3D17">
        <w:rPr>
          <w:rFonts w:hint="cs"/>
          <w:rtl/>
          <w:lang w:bidi="fa-IR"/>
        </w:rPr>
        <w:t xml:space="preserve">ارگاه آموزشی </w:t>
      </w:r>
      <w:r w:rsidR="0082517C">
        <w:rPr>
          <w:rFonts w:hint="cs"/>
          <w:rtl/>
          <w:lang w:bidi="fa-IR"/>
        </w:rPr>
        <w:t>مایکوپلاسما</w:t>
      </w:r>
      <w:r w:rsidR="000A3D17">
        <w:rPr>
          <w:rFonts w:hint="cs"/>
          <w:rtl/>
          <w:lang w:bidi="fa-IR"/>
        </w:rPr>
        <w:t>، نظام</w:t>
      </w:r>
      <w:r w:rsidR="0032233B">
        <w:rPr>
          <w:rFonts w:hint="cs"/>
          <w:rtl/>
          <w:lang w:bidi="fa-IR"/>
        </w:rPr>
        <w:t xml:space="preserve"> دامپزشکی استان تهران 1390</w:t>
      </w:r>
    </w:p>
    <w:p w:rsidR="00551DCB" w:rsidRDefault="00551DCB" w:rsidP="00924F3D">
      <w:pPr>
        <w:jc w:val="right"/>
        <w:rPr>
          <w:rtl/>
          <w:lang w:bidi="fa-IR"/>
        </w:rPr>
      </w:pPr>
    </w:p>
    <w:p w:rsidR="00551DCB" w:rsidRDefault="00551DCB" w:rsidP="00924F3D">
      <w:pPr>
        <w:jc w:val="right"/>
        <w:rPr>
          <w:b/>
          <w:bCs/>
          <w:rtl/>
          <w:lang w:bidi="fa-IR"/>
        </w:rPr>
      </w:pPr>
      <w:r w:rsidRPr="00551DCB">
        <w:rPr>
          <w:rFonts w:hint="cs"/>
          <w:b/>
          <w:bCs/>
          <w:rtl/>
          <w:lang w:bidi="fa-IR"/>
        </w:rPr>
        <w:t>مقالات:</w:t>
      </w:r>
    </w:p>
    <w:p w:rsidR="00551DCB" w:rsidRDefault="00551DCB" w:rsidP="00924F3D">
      <w:pPr>
        <w:jc w:val="right"/>
        <w:rPr>
          <w:rtl/>
          <w:lang w:bidi="fa-IR"/>
        </w:rPr>
      </w:pPr>
      <w:r w:rsidRPr="00551DCB">
        <w:rPr>
          <w:rFonts w:hint="cs"/>
          <w:rtl/>
          <w:lang w:bidi="fa-IR"/>
        </w:rPr>
        <w:t>1-</w:t>
      </w:r>
      <w:r w:rsidR="004E1DB2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اثرات توامان انسولین و کلسیوم در ماهی گوپی-در </w:t>
      </w:r>
      <w:bookmarkStart w:id="20" w:name="OLE_LINK19"/>
      <w:bookmarkStart w:id="21" w:name="OLE_LINK20"/>
      <w:r>
        <w:rPr>
          <w:rtl/>
          <w:lang w:bidi="fa-IR"/>
        </w:rPr>
        <w:t>اولین کنگره  بین المللی فارماکولوژی و علوم دارویی دامپزشکی، مهر ماه 1387 تهران</w:t>
      </w:r>
      <w:r w:rsidR="00610B88">
        <w:rPr>
          <w:rFonts w:hint="cs"/>
          <w:rtl/>
          <w:lang w:bidi="fa-IR"/>
        </w:rPr>
        <w:t>.</w:t>
      </w:r>
      <w:bookmarkEnd w:id="20"/>
      <w:bookmarkEnd w:id="21"/>
    </w:p>
    <w:p w:rsidR="00551DCB" w:rsidRDefault="00551DCB" w:rsidP="00610B8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2-</w:t>
      </w:r>
      <w:r w:rsidR="004E1DB2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بررسی هیستولوژیکی اثرات ترکیب سیمان استخوانی متخلخل و کلاژن تیپ 1در ترمیم شکستگی استخوان رادیوس در خرگوش-</w:t>
      </w:r>
      <w:r w:rsidR="00610B88">
        <w:rPr>
          <w:rFonts w:hint="cs"/>
          <w:rtl/>
          <w:lang w:bidi="fa-IR"/>
        </w:rPr>
        <w:t xml:space="preserve"> در</w:t>
      </w:r>
      <w:r w:rsidR="00610B88">
        <w:rPr>
          <w:rtl/>
          <w:lang w:bidi="fa-IR"/>
        </w:rPr>
        <w:t>اولین کنگره  بین المللی فارماکولوژی و علوم دارویی دامپزشکی، مهر ماه 1387 تهران</w:t>
      </w:r>
      <w:r w:rsidR="00610B88">
        <w:rPr>
          <w:rFonts w:hint="cs"/>
          <w:rtl/>
          <w:lang w:bidi="fa-IR"/>
        </w:rPr>
        <w:t>.</w:t>
      </w:r>
    </w:p>
    <w:p w:rsidR="00610B88" w:rsidRDefault="00610B88" w:rsidP="00610B8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3-</w:t>
      </w:r>
      <w:r w:rsidR="004E1DB2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بررسی آماری مقاومت دارویی در طیور نسبت به لینکواسپکتین و انروفلوکساسین- در </w:t>
      </w:r>
      <w:r>
        <w:rPr>
          <w:rtl/>
          <w:lang w:bidi="fa-IR"/>
        </w:rPr>
        <w:t>نخستین همایش ملی صنعت دام وطیور در استان گلستان، دی ماه 1387 گرگان</w:t>
      </w:r>
      <w:r>
        <w:rPr>
          <w:rFonts w:hint="cs"/>
          <w:rtl/>
          <w:lang w:bidi="fa-IR"/>
        </w:rPr>
        <w:t>.</w:t>
      </w:r>
    </w:p>
    <w:p w:rsidR="00610B88" w:rsidRDefault="00610B88" w:rsidP="00610B88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4-</w:t>
      </w:r>
      <w:r w:rsidR="004E1DB2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مطالعه اهمیت فرآورده</w:t>
      </w:r>
      <w:r>
        <w:rPr>
          <w:rFonts w:hint="cs"/>
          <w:rtl/>
          <w:lang w:bidi="fa-IR"/>
        </w:rPr>
        <w:softHyphen/>
        <w:t xml:space="preserve">های طیور در آلودگی سالمونلا و بررسی نقاط بحرانی زنجیره کشتار- در </w:t>
      </w:r>
      <w:r w:rsidR="004E1DB2">
        <w:rPr>
          <w:rtl/>
          <w:lang w:bidi="fa-IR"/>
        </w:rPr>
        <w:t>چهارمین سمپوزیوم ملی بهداشت و بیماری های طیور، مرداد ماه 1387 شهرکرد</w:t>
      </w:r>
      <w:r w:rsidR="004E1DB2">
        <w:rPr>
          <w:rFonts w:hint="cs"/>
          <w:rtl/>
          <w:lang w:bidi="fa-IR"/>
        </w:rPr>
        <w:t>.</w:t>
      </w:r>
    </w:p>
    <w:p w:rsidR="004E1DB2" w:rsidRDefault="004E1DB2" w:rsidP="004E1DB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5- بررسی انواع عوامل میکروبی منتقله از راه غذا با رویکردی برفرآورده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های طیور- در </w:t>
      </w:r>
      <w:r>
        <w:rPr>
          <w:rtl/>
          <w:lang w:bidi="fa-IR"/>
        </w:rPr>
        <w:t>چهارمین سمپوزیوم ملی بهداشت و بیماری</w:t>
      </w:r>
      <w:r>
        <w:rPr>
          <w:rFonts w:hint="cs"/>
          <w:rtl/>
          <w:lang w:bidi="fa-IR"/>
        </w:rPr>
        <w:softHyphen/>
      </w:r>
      <w:r>
        <w:rPr>
          <w:rtl/>
          <w:lang w:bidi="fa-IR"/>
        </w:rPr>
        <w:t>های طیور، مرداد ماه 1387 شهرکرد</w:t>
      </w:r>
      <w:r>
        <w:rPr>
          <w:rFonts w:hint="cs"/>
          <w:rtl/>
          <w:lang w:bidi="fa-IR"/>
        </w:rPr>
        <w:t>.</w:t>
      </w:r>
    </w:p>
    <w:p w:rsidR="004E1DB2" w:rsidRDefault="004E1DB2" w:rsidP="004E1DB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6- معرفی ماهی گوپی به عنوان حیوان مدل جهت مطالعه کمای هایپوگلیسمیک ناشی از انسولین- در</w:t>
      </w:r>
      <w:r w:rsidRPr="004E1DB2">
        <w:rPr>
          <w:rtl/>
          <w:lang w:bidi="fa-IR"/>
        </w:rPr>
        <w:t xml:space="preserve"> </w:t>
      </w:r>
      <w:r w:rsidR="009A051E">
        <w:rPr>
          <w:rtl/>
          <w:lang w:bidi="fa-IR"/>
        </w:rPr>
        <w:t>اولین کنگره</w:t>
      </w:r>
      <w:r>
        <w:rPr>
          <w:rtl/>
          <w:lang w:bidi="fa-IR"/>
        </w:rPr>
        <w:t xml:space="preserve"> بین المللی فارماکولوژی و علوم دارویی دامپزشکی، مهر ماه 1387 تهران.</w:t>
      </w:r>
    </w:p>
    <w:p w:rsidR="004E1DB2" w:rsidRDefault="004E1DB2" w:rsidP="004E1DB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7- اثرات سینرژیسم منیزیم و انسولین در ماهی گوپی -</w:t>
      </w:r>
      <w:r w:rsidR="009A051E">
        <w:rPr>
          <w:rFonts w:hint="cs"/>
          <w:rtl/>
          <w:lang w:bidi="fa-IR"/>
        </w:rPr>
        <w:t xml:space="preserve"> در</w:t>
      </w:r>
      <w:r>
        <w:rPr>
          <w:rFonts w:hint="cs"/>
          <w:rtl/>
          <w:lang w:bidi="fa-IR"/>
        </w:rPr>
        <w:t xml:space="preserve"> </w:t>
      </w:r>
      <w:r w:rsidR="009A051E">
        <w:rPr>
          <w:rtl/>
          <w:lang w:bidi="fa-IR"/>
        </w:rPr>
        <w:t>اولین کنگره بین المللی فارماکولوژی و علوم دارویی دامپزشکی، مهر ماه 1387 تهران.</w:t>
      </w:r>
    </w:p>
    <w:p w:rsidR="009A051E" w:rsidRDefault="009A051E" w:rsidP="004E1DB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8- مطالعه مدل اوروگرافی در کبوتر- </w:t>
      </w:r>
      <w:r>
        <w:rPr>
          <w:rtl/>
          <w:lang w:bidi="fa-IR"/>
        </w:rPr>
        <w:t>سومین سمپوزیوم بین المللی جراحی دامپزشکی، اردیبهشت ماه 1390 کیش</w:t>
      </w:r>
      <w:r>
        <w:rPr>
          <w:rFonts w:hint="cs"/>
          <w:rtl/>
          <w:lang w:bidi="fa-IR"/>
        </w:rPr>
        <w:t>.</w:t>
      </w:r>
    </w:p>
    <w:p w:rsidR="003C4DA5" w:rsidRDefault="003C4DA5" w:rsidP="004E1DB2">
      <w:pPr>
        <w:jc w:val="right"/>
        <w:rPr>
          <w:lang w:bidi="fa-IR"/>
        </w:rPr>
      </w:pPr>
      <w:r>
        <w:rPr>
          <w:rFonts w:hint="cs"/>
          <w:rtl/>
          <w:lang w:bidi="fa-IR"/>
        </w:rPr>
        <w:t>9-اورژانس در پرندگان زینتی، سمینار پاییزه دانشکده دامپزشکی دانشگاه تهران؛1390</w:t>
      </w:r>
    </w:p>
    <w:p w:rsidR="004E1DB2" w:rsidRPr="00551DCB" w:rsidRDefault="004E1DB2" w:rsidP="00610B88">
      <w:pPr>
        <w:jc w:val="right"/>
        <w:rPr>
          <w:b/>
          <w:bCs/>
          <w:rtl/>
          <w:lang w:bidi="fa-IR"/>
        </w:rPr>
      </w:pPr>
    </w:p>
    <w:p w:rsidR="00551DCB" w:rsidRDefault="009A051E">
      <w:pPr>
        <w:jc w:val="right"/>
        <w:rPr>
          <w:b/>
          <w:bCs/>
          <w:rtl/>
          <w:lang w:bidi="fa-IR"/>
        </w:rPr>
      </w:pPr>
      <w:r w:rsidRPr="009A051E">
        <w:rPr>
          <w:rFonts w:hint="cs"/>
          <w:b/>
          <w:bCs/>
          <w:rtl/>
          <w:lang w:bidi="fa-IR"/>
        </w:rPr>
        <w:t>کتاب:</w:t>
      </w:r>
    </w:p>
    <w:p w:rsidR="009A051E" w:rsidRPr="009A051E" w:rsidRDefault="009A051E">
      <w:pPr>
        <w:jc w:val="right"/>
        <w:rPr>
          <w:lang w:bidi="fa-IR"/>
        </w:rPr>
      </w:pPr>
      <w:r>
        <w:rPr>
          <w:rFonts w:hint="cs"/>
          <w:rtl/>
          <w:lang w:bidi="fa-IR"/>
        </w:rPr>
        <w:t>مکمل و کنستانتره در تغذیه طیور، شماره 7 از مجموعه کتاب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های علمی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کاربردی انتشارات هنر تا بینهایت.</w:t>
      </w:r>
    </w:p>
    <w:sectPr w:rsidR="009A051E" w:rsidRPr="009A051E" w:rsidSect="00607F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49B" w:rsidRDefault="00E1049B" w:rsidP="00B54F2C">
      <w:pPr>
        <w:spacing w:after="0" w:line="240" w:lineRule="auto"/>
      </w:pPr>
      <w:r>
        <w:separator/>
      </w:r>
    </w:p>
  </w:endnote>
  <w:endnote w:type="continuationSeparator" w:id="0">
    <w:p w:rsidR="00E1049B" w:rsidRDefault="00E1049B" w:rsidP="00B5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2C" w:rsidRDefault="00B54F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2C" w:rsidRDefault="00B54F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2C" w:rsidRDefault="00B54F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49B" w:rsidRDefault="00E1049B" w:rsidP="00B54F2C">
      <w:pPr>
        <w:spacing w:after="0" w:line="240" w:lineRule="auto"/>
      </w:pPr>
      <w:r>
        <w:separator/>
      </w:r>
    </w:p>
  </w:footnote>
  <w:footnote w:type="continuationSeparator" w:id="0">
    <w:p w:rsidR="00E1049B" w:rsidRDefault="00E1049B" w:rsidP="00B54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2C" w:rsidRDefault="00B54F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2C" w:rsidRDefault="00B54F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2C" w:rsidRDefault="00B54F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F3D"/>
    <w:rsid w:val="000049E0"/>
    <w:rsid w:val="00011155"/>
    <w:rsid w:val="00025D8A"/>
    <w:rsid w:val="00035370"/>
    <w:rsid w:val="000353C2"/>
    <w:rsid w:val="00037AE7"/>
    <w:rsid w:val="00044D6D"/>
    <w:rsid w:val="00046D11"/>
    <w:rsid w:val="000531FA"/>
    <w:rsid w:val="00056D8A"/>
    <w:rsid w:val="000725DC"/>
    <w:rsid w:val="00081524"/>
    <w:rsid w:val="000848A6"/>
    <w:rsid w:val="00092F74"/>
    <w:rsid w:val="000A3D17"/>
    <w:rsid w:val="000A5A0C"/>
    <w:rsid w:val="000B5FDF"/>
    <w:rsid w:val="000D1F1E"/>
    <w:rsid w:val="000D75AB"/>
    <w:rsid w:val="000E3945"/>
    <w:rsid w:val="000E53EB"/>
    <w:rsid w:val="000F4406"/>
    <w:rsid w:val="000F5A6E"/>
    <w:rsid w:val="00116E55"/>
    <w:rsid w:val="0012313C"/>
    <w:rsid w:val="0012520A"/>
    <w:rsid w:val="001306FD"/>
    <w:rsid w:val="00131FF3"/>
    <w:rsid w:val="00136480"/>
    <w:rsid w:val="00136913"/>
    <w:rsid w:val="00160685"/>
    <w:rsid w:val="001651E3"/>
    <w:rsid w:val="001750E6"/>
    <w:rsid w:val="00177378"/>
    <w:rsid w:val="00190943"/>
    <w:rsid w:val="001A1969"/>
    <w:rsid w:val="001C1517"/>
    <w:rsid w:val="001D14C1"/>
    <w:rsid w:val="001D6CBA"/>
    <w:rsid w:val="001E2615"/>
    <w:rsid w:val="001F5EC6"/>
    <w:rsid w:val="00207763"/>
    <w:rsid w:val="0021487B"/>
    <w:rsid w:val="00221FA7"/>
    <w:rsid w:val="0023650A"/>
    <w:rsid w:val="0025641E"/>
    <w:rsid w:val="0026287F"/>
    <w:rsid w:val="00282B84"/>
    <w:rsid w:val="0028550A"/>
    <w:rsid w:val="0029010D"/>
    <w:rsid w:val="00293FD1"/>
    <w:rsid w:val="002A6090"/>
    <w:rsid w:val="002B1AA9"/>
    <w:rsid w:val="002C3C10"/>
    <w:rsid w:val="002D2BB6"/>
    <w:rsid w:val="002E6CF7"/>
    <w:rsid w:val="003109E7"/>
    <w:rsid w:val="00312C98"/>
    <w:rsid w:val="0032233B"/>
    <w:rsid w:val="00342732"/>
    <w:rsid w:val="00352E80"/>
    <w:rsid w:val="003670F8"/>
    <w:rsid w:val="00392B61"/>
    <w:rsid w:val="003B0B3B"/>
    <w:rsid w:val="003B55B8"/>
    <w:rsid w:val="003B630F"/>
    <w:rsid w:val="003C2A95"/>
    <w:rsid w:val="003C4DA5"/>
    <w:rsid w:val="003F0CC3"/>
    <w:rsid w:val="003F1EE9"/>
    <w:rsid w:val="003F3041"/>
    <w:rsid w:val="003F7EC3"/>
    <w:rsid w:val="0041033F"/>
    <w:rsid w:val="00410541"/>
    <w:rsid w:val="0041677D"/>
    <w:rsid w:val="0042546F"/>
    <w:rsid w:val="00425C26"/>
    <w:rsid w:val="00430B90"/>
    <w:rsid w:val="004318A9"/>
    <w:rsid w:val="00446049"/>
    <w:rsid w:val="004541C6"/>
    <w:rsid w:val="0045594E"/>
    <w:rsid w:val="00456BC0"/>
    <w:rsid w:val="00456D11"/>
    <w:rsid w:val="004619EA"/>
    <w:rsid w:val="00462939"/>
    <w:rsid w:val="00480BC7"/>
    <w:rsid w:val="00484E0E"/>
    <w:rsid w:val="004857CF"/>
    <w:rsid w:val="00490E46"/>
    <w:rsid w:val="004B1DC3"/>
    <w:rsid w:val="004D4BE0"/>
    <w:rsid w:val="004D7393"/>
    <w:rsid w:val="004E1DB2"/>
    <w:rsid w:val="00500636"/>
    <w:rsid w:val="00501AC1"/>
    <w:rsid w:val="0050373A"/>
    <w:rsid w:val="00505FD4"/>
    <w:rsid w:val="00514593"/>
    <w:rsid w:val="0052038C"/>
    <w:rsid w:val="005233C0"/>
    <w:rsid w:val="00534B37"/>
    <w:rsid w:val="005365D8"/>
    <w:rsid w:val="00544193"/>
    <w:rsid w:val="00550E68"/>
    <w:rsid w:val="00551DCB"/>
    <w:rsid w:val="00555495"/>
    <w:rsid w:val="00555C0A"/>
    <w:rsid w:val="005728CD"/>
    <w:rsid w:val="005833F2"/>
    <w:rsid w:val="005836E9"/>
    <w:rsid w:val="005B1342"/>
    <w:rsid w:val="005C7D16"/>
    <w:rsid w:val="005D164D"/>
    <w:rsid w:val="005D50CE"/>
    <w:rsid w:val="005D72F7"/>
    <w:rsid w:val="005E2E7E"/>
    <w:rsid w:val="006048F2"/>
    <w:rsid w:val="00607FF2"/>
    <w:rsid w:val="00610B88"/>
    <w:rsid w:val="006206EA"/>
    <w:rsid w:val="00625A44"/>
    <w:rsid w:val="006273CE"/>
    <w:rsid w:val="00633929"/>
    <w:rsid w:val="00640074"/>
    <w:rsid w:val="00640E16"/>
    <w:rsid w:val="00651ACD"/>
    <w:rsid w:val="00654F35"/>
    <w:rsid w:val="00656D5C"/>
    <w:rsid w:val="006704B9"/>
    <w:rsid w:val="00671274"/>
    <w:rsid w:val="0068324C"/>
    <w:rsid w:val="006A67BA"/>
    <w:rsid w:val="006B315E"/>
    <w:rsid w:val="006C4D38"/>
    <w:rsid w:val="00707102"/>
    <w:rsid w:val="00727EC2"/>
    <w:rsid w:val="00734B46"/>
    <w:rsid w:val="00742D0F"/>
    <w:rsid w:val="00746631"/>
    <w:rsid w:val="00771245"/>
    <w:rsid w:val="0077356C"/>
    <w:rsid w:val="00793208"/>
    <w:rsid w:val="007A39BF"/>
    <w:rsid w:val="007A4079"/>
    <w:rsid w:val="007D4441"/>
    <w:rsid w:val="007E0246"/>
    <w:rsid w:val="007F2EB9"/>
    <w:rsid w:val="007F3F12"/>
    <w:rsid w:val="008009DB"/>
    <w:rsid w:val="00812190"/>
    <w:rsid w:val="00816FFE"/>
    <w:rsid w:val="0082197B"/>
    <w:rsid w:val="0082381C"/>
    <w:rsid w:val="0082517C"/>
    <w:rsid w:val="00832D8F"/>
    <w:rsid w:val="00836B43"/>
    <w:rsid w:val="008536C0"/>
    <w:rsid w:val="00853FC2"/>
    <w:rsid w:val="008617F8"/>
    <w:rsid w:val="00863441"/>
    <w:rsid w:val="008916E1"/>
    <w:rsid w:val="0089421A"/>
    <w:rsid w:val="008A10AF"/>
    <w:rsid w:val="008B064C"/>
    <w:rsid w:val="008C44F6"/>
    <w:rsid w:val="008E1E5B"/>
    <w:rsid w:val="00902FE1"/>
    <w:rsid w:val="00915D8F"/>
    <w:rsid w:val="009168F3"/>
    <w:rsid w:val="00920B19"/>
    <w:rsid w:val="00923474"/>
    <w:rsid w:val="0092416C"/>
    <w:rsid w:val="00924F3D"/>
    <w:rsid w:val="00930B3B"/>
    <w:rsid w:val="00944919"/>
    <w:rsid w:val="009629E2"/>
    <w:rsid w:val="009634E6"/>
    <w:rsid w:val="009650FB"/>
    <w:rsid w:val="00996096"/>
    <w:rsid w:val="009A051E"/>
    <w:rsid w:val="009A14A9"/>
    <w:rsid w:val="009A24C4"/>
    <w:rsid w:val="009A2C2F"/>
    <w:rsid w:val="009B1AC8"/>
    <w:rsid w:val="009B3E5B"/>
    <w:rsid w:val="009B6771"/>
    <w:rsid w:val="009C3625"/>
    <w:rsid w:val="009C4B7E"/>
    <w:rsid w:val="009C68B0"/>
    <w:rsid w:val="009D4AF3"/>
    <w:rsid w:val="009E6726"/>
    <w:rsid w:val="009E69F6"/>
    <w:rsid w:val="009F5F80"/>
    <w:rsid w:val="00A02D7A"/>
    <w:rsid w:val="00A052F3"/>
    <w:rsid w:val="00A1513C"/>
    <w:rsid w:val="00A27F38"/>
    <w:rsid w:val="00A55F34"/>
    <w:rsid w:val="00A828E6"/>
    <w:rsid w:val="00A90AFE"/>
    <w:rsid w:val="00AD5E68"/>
    <w:rsid w:val="00B15C54"/>
    <w:rsid w:val="00B31554"/>
    <w:rsid w:val="00B34286"/>
    <w:rsid w:val="00B5179B"/>
    <w:rsid w:val="00B54F2C"/>
    <w:rsid w:val="00B666B0"/>
    <w:rsid w:val="00B67D0E"/>
    <w:rsid w:val="00B83CB2"/>
    <w:rsid w:val="00B92F23"/>
    <w:rsid w:val="00B94A49"/>
    <w:rsid w:val="00BB0CCE"/>
    <w:rsid w:val="00BB50C2"/>
    <w:rsid w:val="00BB5B82"/>
    <w:rsid w:val="00BD2E7D"/>
    <w:rsid w:val="00BE2218"/>
    <w:rsid w:val="00C006F1"/>
    <w:rsid w:val="00C01F5A"/>
    <w:rsid w:val="00C145DD"/>
    <w:rsid w:val="00C60B56"/>
    <w:rsid w:val="00C733B1"/>
    <w:rsid w:val="00C82FA2"/>
    <w:rsid w:val="00CC4CDC"/>
    <w:rsid w:val="00CD5EFE"/>
    <w:rsid w:val="00D15C05"/>
    <w:rsid w:val="00D2132D"/>
    <w:rsid w:val="00D22942"/>
    <w:rsid w:val="00D249AD"/>
    <w:rsid w:val="00D27C04"/>
    <w:rsid w:val="00D45914"/>
    <w:rsid w:val="00D46217"/>
    <w:rsid w:val="00D47103"/>
    <w:rsid w:val="00D614AE"/>
    <w:rsid w:val="00D63994"/>
    <w:rsid w:val="00D6691D"/>
    <w:rsid w:val="00D7210B"/>
    <w:rsid w:val="00D76769"/>
    <w:rsid w:val="00D76D53"/>
    <w:rsid w:val="00D9494D"/>
    <w:rsid w:val="00D976DE"/>
    <w:rsid w:val="00DB4138"/>
    <w:rsid w:val="00DD3659"/>
    <w:rsid w:val="00DD5CA5"/>
    <w:rsid w:val="00DD7A44"/>
    <w:rsid w:val="00DE292C"/>
    <w:rsid w:val="00DE6EBF"/>
    <w:rsid w:val="00DE7280"/>
    <w:rsid w:val="00E07351"/>
    <w:rsid w:val="00E1049B"/>
    <w:rsid w:val="00E11B91"/>
    <w:rsid w:val="00E21BBA"/>
    <w:rsid w:val="00E23762"/>
    <w:rsid w:val="00E32F95"/>
    <w:rsid w:val="00E375CD"/>
    <w:rsid w:val="00E376F4"/>
    <w:rsid w:val="00E40347"/>
    <w:rsid w:val="00E409FE"/>
    <w:rsid w:val="00E44A6D"/>
    <w:rsid w:val="00E52943"/>
    <w:rsid w:val="00E6381F"/>
    <w:rsid w:val="00E83092"/>
    <w:rsid w:val="00EC20C4"/>
    <w:rsid w:val="00EC36C9"/>
    <w:rsid w:val="00EC7D83"/>
    <w:rsid w:val="00ED4BFC"/>
    <w:rsid w:val="00ED6D59"/>
    <w:rsid w:val="00ED7484"/>
    <w:rsid w:val="00EE134A"/>
    <w:rsid w:val="00EE6DF7"/>
    <w:rsid w:val="00EF4BDA"/>
    <w:rsid w:val="00F004A2"/>
    <w:rsid w:val="00F4441B"/>
    <w:rsid w:val="00F50CF2"/>
    <w:rsid w:val="00F60622"/>
    <w:rsid w:val="00F7013D"/>
    <w:rsid w:val="00F71763"/>
    <w:rsid w:val="00F806C9"/>
    <w:rsid w:val="00F8544C"/>
    <w:rsid w:val="00F86D18"/>
    <w:rsid w:val="00FA0E3A"/>
    <w:rsid w:val="00FB03A6"/>
    <w:rsid w:val="00FD1E0F"/>
    <w:rsid w:val="00FD4E17"/>
    <w:rsid w:val="00FD68D6"/>
    <w:rsid w:val="00FE40E3"/>
    <w:rsid w:val="00FE7080"/>
    <w:rsid w:val="00FF1B87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F2C"/>
  </w:style>
  <w:style w:type="paragraph" w:styleId="Footer">
    <w:name w:val="footer"/>
    <w:basedOn w:val="Normal"/>
    <w:link w:val="FooterChar"/>
    <w:uiPriority w:val="99"/>
    <w:semiHidden/>
    <w:unhideWhenUsed/>
    <w:rsid w:val="00B5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F2C"/>
  </w:style>
  <w:style w:type="paragraph" w:styleId="BalloonText">
    <w:name w:val="Balloon Text"/>
    <w:basedOn w:val="Normal"/>
    <w:link w:val="BalloonTextChar"/>
    <w:uiPriority w:val="99"/>
    <w:semiHidden/>
    <w:unhideWhenUsed/>
    <w:rsid w:val="00B5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4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2012-05-27T12:09:00Z</dcterms:created>
  <dcterms:modified xsi:type="dcterms:W3CDTF">2012-07-30T05:11:00Z</dcterms:modified>
</cp:coreProperties>
</file>